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6F293C5" wp14:paraId="479590E4" wp14:textId="0E808832">
      <w:pPr>
        <w:spacing w:before="240" w:beforeAutospacing="off" w:after="240" w:afterAutospacing="off"/>
        <w:rPr>
          <w:rFonts w:ascii="Aptos" w:hAnsi="Aptos" w:eastAsia="Aptos" w:cs="Aptos"/>
          <w:b w:val="1"/>
          <w:bCs w:val="1"/>
          <w:noProof w:val="0"/>
          <w:color w:val="000000" w:themeColor="text1" w:themeTint="FF" w:themeShade="FF"/>
          <w:sz w:val="24"/>
          <w:szCs w:val="24"/>
          <w:lang w:val="en-US"/>
        </w:rPr>
      </w:pPr>
      <w:r w:rsidRPr="16F293C5" w:rsidR="09AECE13">
        <w:rPr>
          <w:rFonts w:ascii="Aptos" w:hAnsi="Aptos" w:eastAsia="Aptos" w:cs="Aptos"/>
          <w:b w:val="1"/>
          <w:bCs w:val="1"/>
          <w:noProof w:val="0"/>
          <w:color w:val="000000" w:themeColor="text1" w:themeTint="FF" w:themeShade="FF"/>
          <w:sz w:val="24"/>
          <w:szCs w:val="24"/>
          <w:lang w:val="en-US"/>
        </w:rPr>
        <w:t>South Cotswolds MP</w:t>
      </w:r>
      <w:r w:rsidRPr="16F293C5" w:rsidR="0656A7C7">
        <w:rPr>
          <w:rFonts w:ascii="Aptos" w:hAnsi="Aptos" w:eastAsia="Aptos" w:cs="Aptos"/>
          <w:b w:val="1"/>
          <w:bCs w:val="1"/>
          <w:noProof w:val="0"/>
          <w:color w:val="000000" w:themeColor="text1" w:themeTint="FF" w:themeShade="FF"/>
          <w:sz w:val="24"/>
          <w:szCs w:val="24"/>
          <w:lang w:val="en-US"/>
        </w:rPr>
        <w:t xml:space="preserve"> takes Cirencester Hospital campaign directly to Health Minister</w:t>
      </w:r>
    </w:p>
    <w:p xmlns:wp14="http://schemas.microsoft.com/office/word/2010/wordml" w:rsidP="16F293C5" wp14:paraId="23495A26" wp14:textId="45917858">
      <w:pPr>
        <w:spacing w:before="240" w:beforeAutospacing="off" w:after="240" w:afterAutospacing="off"/>
        <w:rPr>
          <w:rFonts w:ascii="Aptos" w:hAnsi="Aptos" w:eastAsia="Aptos" w:cs="Aptos"/>
          <w:b w:val="0"/>
          <w:bCs w:val="0"/>
          <w:noProof w:val="0"/>
          <w:color w:val="000000" w:themeColor="text1" w:themeTint="FF" w:themeShade="FF"/>
          <w:sz w:val="24"/>
          <w:szCs w:val="24"/>
          <w:lang w:val="en-US"/>
        </w:rPr>
      </w:pPr>
      <w:r w:rsidRPr="16F293C5" w:rsidR="0656A7C7">
        <w:rPr>
          <w:rFonts w:ascii="Aptos" w:hAnsi="Aptos" w:eastAsia="Aptos" w:cs="Aptos"/>
          <w:b w:val="0"/>
          <w:bCs w:val="0"/>
          <w:noProof w:val="0"/>
          <w:color w:val="000000" w:themeColor="text1" w:themeTint="FF" w:themeShade="FF"/>
          <w:sz w:val="24"/>
          <w:szCs w:val="24"/>
          <w:lang w:val="en-US"/>
        </w:rPr>
        <w:t>Dr Roz Savage</w:t>
      </w:r>
      <w:r w:rsidRPr="16F293C5" w:rsidR="1310D80E">
        <w:rPr>
          <w:rFonts w:ascii="Aptos" w:hAnsi="Aptos" w:eastAsia="Aptos" w:cs="Aptos"/>
          <w:b w:val="0"/>
          <w:bCs w:val="0"/>
          <w:noProof w:val="0"/>
          <w:color w:val="000000" w:themeColor="text1" w:themeTint="FF" w:themeShade="FF"/>
          <w:sz w:val="24"/>
          <w:szCs w:val="24"/>
          <w:lang w:val="en-US"/>
        </w:rPr>
        <w:t xml:space="preserve"> MP</w:t>
      </w:r>
      <w:r w:rsidRPr="16F293C5" w:rsidR="0656A7C7">
        <w:rPr>
          <w:rFonts w:ascii="Aptos" w:hAnsi="Aptos" w:eastAsia="Aptos" w:cs="Aptos"/>
          <w:b w:val="0"/>
          <w:bCs w:val="0"/>
          <w:noProof w:val="0"/>
          <w:color w:val="000000" w:themeColor="text1" w:themeTint="FF" w:themeShade="FF"/>
          <w:sz w:val="24"/>
          <w:szCs w:val="24"/>
          <w:lang w:val="en-US"/>
        </w:rPr>
        <w:t xml:space="preserve"> has raised the future of Cirencester Hospital face to face with Karin Smyth MP, Minister of State for Health (Secondary Care), pressing for the hospital's operating theatre to be restored and for a guarantee that a "temporary" pause will not quietly become permanent.</w:t>
      </w:r>
    </w:p>
    <w:p xmlns:wp14="http://schemas.microsoft.com/office/word/2010/wordml" w:rsidP="16F293C5" wp14:paraId="6CB983FD" wp14:textId="42EB29E4">
      <w:pPr>
        <w:spacing w:before="240" w:beforeAutospacing="off" w:after="240" w:afterAutospacing="off"/>
      </w:pPr>
      <w:r w:rsidRPr="16F293C5" w:rsidR="0656A7C7">
        <w:rPr>
          <w:rFonts w:ascii="Aptos" w:hAnsi="Aptos" w:eastAsia="Aptos" w:cs="Aptos"/>
          <w:noProof w:val="0"/>
          <w:color w:val="000000" w:themeColor="text1" w:themeTint="FF" w:themeShade="FF"/>
          <w:sz w:val="24"/>
          <w:szCs w:val="24"/>
          <w:lang w:val="en-US"/>
        </w:rPr>
        <w:t>The meeting took place in Westminster on Wednesday 9 September and follows the Westminster Hall debate on community hospitals which Dr Savage secured and led on 16 June. In that debate she set out five asks of the Government, the last of which was a direct request to sit down with the Minister to discuss Cirencester Hospital's long-term future. The Minister responding on the day undertook to pass her questions to the relevant Minister and to request that a meeting be arranged.</w:t>
      </w:r>
    </w:p>
    <w:p xmlns:wp14="http://schemas.microsoft.com/office/word/2010/wordml" w:rsidP="16F293C5" wp14:paraId="0EBAE9A2" wp14:textId="6A8E24DE">
      <w:pPr>
        <w:spacing w:before="240" w:beforeAutospacing="off" w:after="240" w:afterAutospacing="off"/>
      </w:pPr>
      <w:r w:rsidRPr="16F293C5" w:rsidR="0656A7C7">
        <w:rPr>
          <w:rFonts w:ascii="Aptos" w:hAnsi="Aptos" w:eastAsia="Aptos" w:cs="Aptos"/>
          <w:noProof w:val="0"/>
          <w:color w:val="000000" w:themeColor="text1" w:themeTint="FF" w:themeShade="FF"/>
          <w:sz w:val="24"/>
          <w:szCs w:val="24"/>
          <w:lang w:val="en-US"/>
        </w:rPr>
        <w:t>Planned day-case surgery at Cirencester Hospital's community theatre was paused in 2025 as part of NHS Gloucestershire's county-wide "centres of excellence" trial, with surgical activity moved to sites including Gloucester, Cheltenham, Stroud and Tewkesbury. For patients in Cirencester and the surrounding villages, that can mean a 25-mile journey on rural roads, at a time when many residents have no car and negligible public transport.</w:t>
      </w:r>
    </w:p>
    <w:p xmlns:wp14="http://schemas.microsoft.com/office/word/2010/wordml" w:rsidP="16F293C5" wp14:paraId="1A3F0FEA" wp14:textId="4841DD4B">
      <w:pPr>
        <w:spacing w:before="240" w:beforeAutospacing="off" w:after="240" w:afterAutospacing="off"/>
      </w:pPr>
      <w:r w:rsidRPr="16F293C5" w:rsidR="0656A7C7">
        <w:rPr>
          <w:rFonts w:ascii="Aptos" w:hAnsi="Aptos" w:eastAsia="Aptos" w:cs="Aptos"/>
          <w:noProof w:val="0"/>
          <w:color w:val="000000" w:themeColor="text1" w:themeTint="FF" w:themeShade="FF"/>
          <w:sz w:val="24"/>
          <w:szCs w:val="24"/>
          <w:lang w:val="en-US"/>
        </w:rPr>
        <w:t>Dr Savage has repeatedly asked NHS Gloucestershire for the criteria by which the trial will be judged, and says those criteria have still not been provided. She has warned of a circular logic in which communities are told that because they have managed without a service for six months, they can manage without it indefinitely.</w:t>
      </w:r>
    </w:p>
    <w:p xmlns:wp14="http://schemas.microsoft.com/office/word/2010/wordml" w:rsidP="16F293C5" wp14:paraId="3AFD4B2A" wp14:textId="3EBAAAD6">
      <w:pPr>
        <w:spacing w:before="240" w:beforeAutospacing="off" w:after="240" w:afterAutospacing="off"/>
        <w:rPr>
          <w:rFonts w:ascii="Aptos" w:hAnsi="Aptos" w:eastAsia="Aptos" w:cs="Aptos"/>
          <w:noProof w:val="0"/>
          <w:color w:val="000000" w:themeColor="text1" w:themeTint="FF" w:themeShade="FF"/>
          <w:sz w:val="24"/>
          <w:szCs w:val="24"/>
          <w:lang w:val="en-US"/>
        </w:rPr>
      </w:pPr>
      <w:r w:rsidRPr="16F293C5" w:rsidR="1B232937">
        <w:rPr>
          <w:rFonts w:ascii="Aptos" w:hAnsi="Aptos" w:eastAsia="Aptos" w:cs="Aptos"/>
          <w:noProof w:val="0"/>
          <w:color w:val="000000" w:themeColor="text1" w:themeTint="FF" w:themeShade="FF"/>
          <w:sz w:val="24"/>
          <w:szCs w:val="24"/>
          <w:lang w:val="en-US"/>
        </w:rPr>
        <w:t>S</w:t>
      </w:r>
      <w:r w:rsidRPr="16F293C5" w:rsidR="0656A7C7">
        <w:rPr>
          <w:rFonts w:ascii="Aptos" w:hAnsi="Aptos" w:eastAsia="Aptos" w:cs="Aptos"/>
          <w:noProof w:val="0"/>
          <w:color w:val="000000" w:themeColor="text1" w:themeTint="FF" w:themeShade="FF"/>
          <w:sz w:val="24"/>
          <w:szCs w:val="24"/>
          <w:lang w:val="en-US"/>
        </w:rPr>
        <w:t>he launched a petition</w:t>
      </w:r>
      <w:r w:rsidRPr="16F293C5" w:rsidR="1199017D">
        <w:rPr>
          <w:rFonts w:ascii="Aptos" w:hAnsi="Aptos" w:eastAsia="Aptos" w:cs="Aptos"/>
          <w:noProof w:val="0"/>
          <w:color w:val="000000" w:themeColor="text1" w:themeTint="FF" w:themeShade="FF"/>
          <w:sz w:val="24"/>
          <w:szCs w:val="24"/>
          <w:lang w:val="en-US"/>
        </w:rPr>
        <w:t xml:space="preserve">, </w:t>
      </w:r>
      <w:r w:rsidRPr="16F293C5" w:rsidR="0656A7C7">
        <w:rPr>
          <w:rFonts w:ascii="Aptos" w:hAnsi="Aptos" w:eastAsia="Aptos" w:cs="Aptos"/>
          <w:noProof w:val="0"/>
          <w:color w:val="000000" w:themeColor="text1" w:themeTint="FF" w:themeShade="FF"/>
          <w:sz w:val="24"/>
          <w:szCs w:val="24"/>
          <w:lang w:val="en-US"/>
        </w:rPr>
        <w:t>calling on NHS Gloucestershire and the Government to guarantee the hospital's long-term future. More than 3,000 people signed it and it was handed in at Downing Street in June.</w:t>
      </w:r>
    </w:p>
    <w:p xmlns:wp14="http://schemas.microsoft.com/office/word/2010/wordml" w:rsidP="16F293C5" wp14:paraId="7863D174" wp14:textId="3DF28132">
      <w:pPr>
        <w:spacing w:before="240" w:beforeAutospacing="off" w:after="240" w:afterAutospacing="off"/>
      </w:pPr>
      <w:r w:rsidRPr="16F293C5" w:rsidR="0656A7C7">
        <w:rPr>
          <w:rFonts w:ascii="Aptos" w:hAnsi="Aptos" w:eastAsia="Aptos" w:cs="Aptos"/>
          <w:noProof w:val="0"/>
          <w:color w:val="000000" w:themeColor="text1" w:themeTint="FF" w:themeShade="FF"/>
          <w:sz w:val="24"/>
          <w:szCs w:val="24"/>
          <w:lang w:val="en-US"/>
        </w:rPr>
        <w:t xml:space="preserve">At the meeting, Dr Savage pressed the Minister on </w:t>
      </w:r>
      <w:r w:rsidRPr="16F293C5" w:rsidR="7BC15E41">
        <w:rPr>
          <w:rFonts w:ascii="Aptos" w:hAnsi="Aptos" w:eastAsia="Aptos" w:cs="Aptos"/>
          <w:noProof w:val="0"/>
          <w:color w:val="000000" w:themeColor="text1" w:themeTint="FF" w:themeShade="FF"/>
          <w:sz w:val="24"/>
          <w:szCs w:val="24"/>
          <w:lang w:val="en-US"/>
        </w:rPr>
        <w:t>the current situation surrounding Cirencester Hospital</w:t>
      </w:r>
      <w:r w:rsidRPr="16F293C5" w:rsidR="1E6272E9">
        <w:rPr>
          <w:rFonts w:ascii="Aptos" w:hAnsi="Aptos" w:eastAsia="Aptos" w:cs="Aptos"/>
          <w:noProof w:val="0"/>
          <w:color w:val="000000" w:themeColor="text1" w:themeTint="FF" w:themeShade="FF"/>
          <w:sz w:val="24"/>
          <w:szCs w:val="24"/>
          <w:lang w:val="en-US"/>
        </w:rPr>
        <w:t xml:space="preserve">. </w:t>
      </w:r>
      <w:r w:rsidRPr="16F293C5" w:rsidR="0656A7C7">
        <w:rPr>
          <w:rFonts w:ascii="Aptos" w:hAnsi="Aptos" w:eastAsia="Aptos" w:cs="Aptos"/>
          <w:noProof w:val="0"/>
          <w:color w:val="000000" w:themeColor="text1" w:themeTint="FF" w:themeShade="FF"/>
          <w:sz w:val="24"/>
          <w:szCs w:val="24"/>
          <w:lang w:val="en-US"/>
        </w:rPr>
        <w:t>She also renewed her request for a fuller meeting bringing together local NHS leaders and the Community Hospitals Association, which could not attend this session as ministerial surgeries are restricted to MPs.</w:t>
      </w:r>
    </w:p>
    <w:p xmlns:wp14="http://schemas.microsoft.com/office/word/2010/wordml" w:rsidP="16F293C5" wp14:paraId="43D12713" wp14:textId="321C1242">
      <w:pPr>
        <w:spacing w:before="240" w:beforeAutospacing="off" w:after="240" w:afterAutospacing="off"/>
      </w:pPr>
      <w:r w:rsidRPr="16F293C5" w:rsidR="0656A7C7">
        <w:rPr>
          <w:rFonts w:ascii="Aptos" w:hAnsi="Aptos" w:eastAsia="Aptos" w:cs="Aptos"/>
          <w:i w:val="1"/>
          <w:iCs w:val="1"/>
          <w:noProof w:val="0"/>
          <w:color w:val="000000" w:themeColor="text1" w:themeTint="FF" w:themeShade="FF"/>
          <w:sz w:val="24"/>
          <w:szCs w:val="24"/>
          <w:lang w:val="en-US"/>
        </w:rPr>
        <w:t>"</w:t>
      </w:r>
      <w:r w:rsidRPr="16F293C5" w:rsidR="244B6DB3">
        <w:rPr>
          <w:rFonts w:ascii="Aptos" w:hAnsi="Aptos" w:eastAsia="Aptos" w:cs="Aptos"/>
          <w:i w:val="1"/>
          <w:iCs w:val="1"/>
          <w:noProof w:val="0"/>
          <w:color w:val="000000" w:themeColor="text1" w:themeTint="FF" w:themeShade="FF"/>
          <w:sz w:val="24"/>
          <w:szCs w:val="24"/>
          <w:lang w:val="en-US"/>
        </w:rPr>
        <w:t xml:space="preserve">I was glad to get another </w:t>
      </w:r>
      <w:r w:rsidRPr="16F293C5" w:rsidR="244B6DB3">
        <w:rPr>
          <w:rFonts w:ascii="Aptos" w:hAnsi="Aptos" w:eastAsia="Aptos" w:cs="Aptos"/>
          <w:i w:val="1"/>
          <w:iCs w:val="1"/>
          <w:noProof w:val="0"/>
          <w:color w:val="000000" w:themeColor="text1" w:themeTint="FF" w:themeShade="FF"/>
          <w:sz w:val="24"/>
          <w:szCs w:val="24"/>
          <w:lang w:val="en-US"/>
        </w:rPr>
        <w:t>opportunity</w:t>
      </w:r>
      <w:r w:rsidRPr="16F293C5" w:rsidR="244B6DB3">
        <w:rPr>
          <w:rFonts w:ascii="Aptos" w:hAnsi="Aptos" w:eastAsia="Aptos" w:cs="Aptos"/>
          <w:i w:val="1"/>
          <w:iCs w:val="1"/>
          <w:noProof w:val="0"/>
          <w:color w:val="000000" w:themeColor="text1" w:themeTint="FF" w:themeShade="FF"/>
          <w:sz w:val="24"/>
          <w:szCs w:val="24"/>
          <w:lang w:val="en-US"/>
        </w:rPr>
        <w:t xml:space="preserve"> to</w:t>
      </w:r>
      <w:r w:rsidRPr="16F293C5" w:rsidR="0656A7C7">
        <w:rPr>
          <w:rFonts w:ascii="Aptos" w:hAnsi="Aptos" w:eastAsia="Aptos" w:cs="Aptos"/>
          <w:i w:val="1"/>
          <w:iCs w:val="1"/>
          <w:noProof w:val="0"/>
          <w:color w:val="000000" w:themeColor="text1" w:themeTint="FF" w:themeShade="FF"/>
          <w:sz w:val="24"/>
          <w:szCs w:val="24"/>
          <w:lang w:val="en-US"/>
        </w:rPr>
        <w:t xml:space="preserve"> </w:t>
      </w:r>
      <w:r w:rsidRPr="16F293C5" w:rsidR="0656A7C7">
        <w:rPr>
          <w:rFonts w:ascii="Aptos" w:hAnsi="Aptos" w:eastAsia="Aptos" w:cs="Aptos"/>
          <w:i w:val="1"/>
          <w:iCs w:val="1"/>
          <w:noProof w:val="0"/>
          <w:color w:val="000000" w:themeColor="text1" w:themeTint="FF" w:themeShade="FF"/>
          <w:sz w:val="24"/>
          <w:szCs w:val="24"/>
          <w:lang w:val="en-US"/>
        </w:rPr>
        <w:t xml:space="preserve">make the case my constituents have been making for over a year. Thousands of new homes are being built around </w:t>
      </w:r>
      <w:r w:rsidRPr="16F293C5" w:rsidR="0656A7C7">
        <w:rPr>
          <w:rFonts w:ascii="Aptos" w:hAnsi="Aptos" w:eastAsia="Aptos" w:cs="Aptos"/>
          <w:i w:val="1"/>
          <w:iCs w:val="1"/>
          <w:noProof w:val="0"/>
          <w:color w:val="000000" w:themeColor="text1" w:themeTint="FF" w:themeShade="FF"/>
          <w:sz w:val="24"/>
          <w:szCs w:val="24"/>
          <w:lang w:val="en-US"/>
        </w:rPr>
        <w:t>Cirencester</w:t>
      </w:r>
      <w:r w:rsidRPr="16F293C5" w:rsidR="0656A7C7">
        <w:rPr>
          <w:rFonts w:ascii="Aptos" w:hAnsi="Aptos" w:eastAsia="Aptos" w:cs="Aptos"/>
          <w:i w:val="1"/>
          <w:iCs w:val="1"/>
          <w:noProof w:val="0"/>
          <w:color w:val="000000" w:themeColor="text1" w:themeTint="FF" w:themeShade="FF"/>
          <w:sz w:val="24"/>
          <w:szCs w:val="24"/>
          <w:lang w:val="en-US"/>
        </w:rPr>
        <w:t xml:space="preserve"> and our population is ageing. It does not add up for the community to grow while the services that support it shrink. I want the theatre restored, I want the criteria for this trial published, and I want the people I represent to know that if they get ill, there is somewhere close to home they can get to."</w:t>
      </w:r>
    </w:p>
    <w:p xmlns:wp14="http://schemas.microsoft.com/office/word/2010/wordml" wp14:paraId="2C078E63" wp14:textId="4F4A56FA"/>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7B51E"/>
    <w:rsid w:val="05BEECE9"/>
    <w:rsid w:val="0656A7C7"/>
    <w:rsid w:val="09AECE13"/>
    <w:rsid w:val="0C4157B3"/>
    <w:rsid w:val="1199017D"/>
    <w:rsid w:val="1310D80E"/>
    <w:rsid w:val="141315CF"/>
    <w:rsid w:val="16F293C5"/>
    <w:rsid w:val="1ADFC8DA"/>
    <w:rsid w:val="1B232937"/>
    <w:rsid w:val="1E6272E9"/>
    <w:rsid w:val="244B6DB3"/>
    <w:rsid w:val="33E8F295"/>
    <w:rsid w:val="341CA859"/>
    <w:rsid w:val="4CC9B493"/>
    <w:rsid w:val="54257AD9"/>
    <w:rsid w:val="5917B51E"/>
    <w:rsid w:val="7BC1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6BE5C"/>
  <w15:chartTrackingRefBased/>
  <w15:docId w15:val="{D8276AAB-5B34-4A93-AB1C-D1CB606698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991231FEBEF340A72E77C24A647046" ma:contentTypeVersion="15" ma:contentTypeDescription="Create a new document." ma:contentTypeScope="" ma:versionID="9c8896a092410eaf073907745b6aaba2">
  <xsd:schema xmlns:xsd="http://www.w3.org/2001/XMLSchema" xmlns:xs="http://www.w3.org/2001/XMLSchema" xmlns:p="http://schemas.microsoft.com/office/2006/metadata/properties" xmlns:ns2="4ff30096-272a-43cb-aff9-f276ea487bdc" xmlns:ns3="421eb659-46ac-4a3e-bcef-c97a3ac9315e" targetNamespace="http://schemas.microsoft.com/office/2006/metadata/properties" ma:root="true" ma:fieldsID="faecb850e56da25a045385d3fa093fed" ns2:_="" ns3:_="">
    <xsd:import namespace="4ff30096-272a-43cb-aff9-f276ea487bdc"/>
    <xsd:import namespace="421eb659-46ac-4a3e-bcef-c97a3ac9315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30096-272a-43cb-aff9-f276ea487b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43393a36-eeeb-444f-ba37-993660fb3448}" ma:internalName="TaxCatchAll" ma:showField="CatchAllData" ma:web="4ff30096-272a-43cb-aff9-f276ea487b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1eb659-46ac-4a3e-bcef-c97a3ac9315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f30096-272a-43cb-aff9-f276ea487bdc" xsi:nil="true"/>
    <lcf76f155ced4ddcb4097134ff3c332f xmlns="421eb659-46ac-4a3e-bcef-c97a3ac931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D564C3-02A5-43A6-9486-D36E9603B96E}"/>
</file>

<file path=customXml/itemProps2.xml><?xml version="1.0" encoding="utf-8"?>
<ds:datastoreItem xmlns:ds="http://schemas.openxmlformats.org/officeDocument/2006/customXml" ds:itemID="{3D6E34A3-078C-497A-9B16-35B22AC4332E}"/>
</file>

<file path=customXml/itemProps3.xml><?xml version="1.0" encoding="utf-8"?>
<ds:datastoreItem xmlns:ds="http://schemas.openxmlformats.org/officeDocument/2006/customXml" ds:itemID="{14CE9B93-4463-4916-BD8B-C9708271B18B}"/>
</file>

<file path=customXml/itemProps4.xml><?xml version="1.0" encoding="utf-8"?>
<ds:datastoreItem xmlns:ds="http://schemas.openxmlformats.org/officeDocument/2006/customXml" ds:itemID="{0070508A-8FC9-4736-B0B9-A264D79FA9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TONGUE, Sam</dc:creator>
  <cp:keywords/>
  <dc:description/>
  <cp:lastModifiedBy>TONGUE, Sam</cp:lastModifiedBy>
  <dcterms:created xsi:type="dcterms:W3CDTF">2026-09-09T09:57:12Z</dcterms:created>
  <dcterms:modified xsi:type="dcterms:W3CDTF">2026-09-09T10:35:55Z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0x0101006D991231FEBEF340A72E77C24A647046</vt:lpwstr>
  </property>
</Properties>
</file>